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B84E" w14:textId="77777777" w:rsidR="002E57D9" w:rsidRDefault="0000000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object w:dxaOrig="1440" w:dyaOrig="1440" w14:anchorId="46D759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60.35pt;margin-top:29.75pt;width:71pt;height:71pt;z-index:-251656192;mso-wrap-distance-left:9pt;mso-wrap-distance-top:0;mso-wrap-distance-right:9pt;mso-wrap-distance-bottom:0;mso-width-relative:page;mso-height-relative:page">
            <v:imagedata r:id="rId8" o:title=""/>
            <o:lock v:ext="edit" aspectratio="f"/>
            <w10:wrap type="square"/>
          </v:shape>
          <o:OLEObject Type="Embed" ProgID="CorelDraw.Graphic.16" ShapeID="_x0000_s1039" DrawAspect="Content" ObjectID="_1800087573" r:id="rId9"/>
        </w:object>
      </w:r>
    </w:p>
    <w:p w14:paraId="76D55A01" w14:textId="77777777" w:rsidR="002E57D9" w:rsidRDefault="002E57D9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71EAD81D" w14:textId="77777777" w:rsidR="002E57D9" w:rsidRDefault="00000000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A0F358" wp14:editId="0FA45D8D">
                <wp:simplePos x="0" y="0"/>
                <wp:positionH relativeFrom="page">
                  <wp:posOffset>2390775</wp:posOffset>
                </wp:positionH>
                <wp:positionV relativeFrom="paragraph">
                  <wp:posOffset>24765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162B2E" w14:textId="77777777" w:rsidR="002E57D9" w:rsidRDefault="00000000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0F35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8.25pt;margin-top:1.95pt;width:339.75pt;height:5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CxwPt+3gAAAAoBAAAPAAAAAAAAAAAAAAAAAD0EAABkcnMvZG93bnJldi54bWxQ&#10;SwUGAAAAAAQABADzAAAASAUAAAAA&#10;" filled="f" stroked="f">
                <v:textbox style="mso-fit-shape-to-text:t">
                  <w:txbxContent>
                    <w:p w14:paraId="6E162B2E" w14:textId="77777777" w:rsidR="002E57D9" w:rsidRDefault="00000000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71C533" w14:textId="77777777" w:rsidR="002E57D9" w:rsidRDefault="00000000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90E3" wp14:editId="7DB423CF">
                <wp:simplePos x="0" y="0"/>
                <wp:positionH relativeFrom="page">
                  <wp:posOffset>2390140</wp:posOffset>
                </wp:positionH>
                <wp:positionV relativeFrom="paragraph">
                  <wp:posOffset>274955</wp:posOffset>
                </wp:positionV>
                <wp:extent cx="2581275" cy="847725"/>
                <wp:effectExtent l="0" t="0" r="0" b="952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2FC87" w14:textId="77777777" w:rsidR="002E57D9" w:rsidRDefault="00000000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DIRECȚIA JUDEȚEANĂ </w:t>
                            </w:r>
                          </w:p>
                          <w:p w14:paraId="5E7E95B7" w14:textId="77777777" w:rsidR="002E57D9" w:rsidRDefault="00000000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PENTRU SPORT ȘI TINERET 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90E3" id="_x0000_s1027" type="#_x0000_t202" style="position:absolute;left:0;text-align:left;margin-left:188.2pt;margin-top:21.65pt;width:203.25pt;height:66.7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" filled="f" stroked="f">
                <v:textbox>
                  <w:txbxContent>
                    <w:p w14:paraId="4662FC87" w14:textId="77777777" w:rsidR="002E57D9" w:rsidRDefault="00000000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DIRECȚIA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JUDEȚEANĂ </w:t>
                      </w:r>
                    </w:p>
                    <w:p w14:paraId="5E7E95B7" w14:textId="77777777" w:rsidR="002E57D9" w:rsidRDefault="00000000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PENTRU SPORT ȘI TINERET 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CECA1E" wp14:editId="522C9592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1501775" cy="432435"/>
                <wp:effectExtent l="0" t="0" r="0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A169C" w14:textId="77777777" w:rsidR="002E57D9" w:rsidRDefault="00000000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ECA1E" id="Text Box 20" o:spid="_x0000_s1028" type="#_x0000_t202" style="position:absolute;left:0;text-align:left;margin-left:67.05pt;margin-top:19.6pt;width:118.25pt;height:34.05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" filled="f" stroked="f">
                <v:textbox style="mso-fit-shape-to-text:t">
                  <w:txbxContent>
                    <w:p w14:paraId="47AA169C" w14:textId="77777777" w:rsidR="002E57D9" w:rsidRDefault="00000000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70852" w14:textId="77777777" w:rsidR="002E57D9" w:rsidRDefault="00000000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1372F67C" wp14:editId="3C66A181">
            <wp:simplePos x="0" y="0"/>
            <wp:positionH relativeFrom="leftMargin">
              <wp:posOffset>306705</wp:posOffset>
            </wp:positionH>
            <wp:positionV relativeFrom="paragraph">
              <wp:posOffset>270510</wp:posOffset>
            </wp:positionV>
            <wp:extent cx="779780" cy="663575"/>
            <wp:effectExtent l="0" t="0" r="1270" b="3175"/>
            <wp:wrapNone/>
            <wp:docPr id="26861371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13718" name="I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919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F726FA" w14:textId="619D1F40" w:rsidR="002E57D9" w:rsidRDefault="002E57D9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5A9F21F4" w14:textId="77777777" w:rsidR="002E57D9" w:rsidRDefault="002E57D9">
      <w:pPr>
        <w:tabs>
          <w:tab w:val="left" w:pos="930"/>
        </w:tabs>
        <w:rPr>
          <w:rFonts w:ascii="Trebuchet MS" w:hAnsi="Trebuchet MS"/>
          <w:sz w:val="24"/>
          <w:szCs w:val="24"/>
          <w:lang w:val="en-US"/>
        </w:rPr>
      </w:pPr>
    </w:p>
    <w:p w14:paraId="0CA24381" w14:textId="77777777" w:rsidR="00481233" w:rsidRDefault="00481233">
      <w:pPr>
        <w:jc w:val="both"/>
        <w:rPr>
          <w:rFonts w:ascii="Trebuchet MS" w:hAnsi="Trebuchet MS"/>
          <w:sz w:val="24"/>
          <w:szCs w:val="24"/>
          <w:lang w:val="en-US"/>
        </w:rPr>
      </w:pPr>
    </w:p>
    <w:p w14:paraId="107FAFE8" w14:textId="2C6A4A9B" w:rsidR="00481233" w:rsidRDefault="00481233" w:rsidP="001C45BA">
      <w:pPr>
        <w:jc w:val="center"/>
        <w:rPr>
          <w:rFonts w:ascii="Trebuchet MS" w:hAnsi="Trebuchet MS"/>
          <w:sz w:val="24"/>
          <w:szCs w:val="24"/>
          <w:lang w:val="en-US"/>
        </w:rPr>
      </w:pPr>
      <w:proofErr w:type="spellStart"/>
      <w:r>
        <w:rPr>
          <w:rFonts w:ascii="Trebuchet MS" w:hAnsi="Trebuchet MS"/>
          <w:sz w:val="24"/>
          <w:szCs w:val="24"/>
          <w:lang w:val="en-US"/>
        </w:rPr>
        <w:t>Decizia</w:t>
      </w:r>
      <w:proofErr w:type="spellEnd"/>
      <w:r>
        <w:rPr>
          <w:rFonts w:ascii="Trebuchet MS" w:hAnsi="Trebuchet MS"/>
          <w:sz w:val="24"/>
          <w:szCs w:val="24"/>
          <w:lang w:val="en-US"/>
        </w:rPr>
        <w:t xml:space="preserve"> nr………/……………………………</w:t>
      </w:r>
    </w:p>
    <w:p w14:paraId="53CCE062" w14:textId="37E45E3C" w:rsidR="00481233" w:rsidRDefault="00481233" w:rsidP="0048123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Având în vedere</w:t>
      </w:r>
      <w:r w:rsidR="001C45BA">
        <w:rPr>
          <w:rFonts w:ascii="Trebuchet MS" w:hAnsi="Trebuchet MS"/>
          <w:sz w:val="24"/>
          <w:szCs w:val="24"/>
        </w:rPr>
        <w:t>:</w:t>
      </w:r>
    </w:p>
    <w:p w14:paraId="32A51660" w14:textId="4689ED8D" w:rsidR="00481233" w:rsidRPr="00481233" w:rsidRDefault="00481233" w:rsidP="00481233">
      <w:pPr>
        <w:pStyle w:val="ListParagraph"/>
        <w:numPr>
          <w:ilvl w:val="0"/>
          <w:numId w:val="1"/>
        </w:numPr>
        <w:rPr>
          <w:rFonts w:ascii="Trebuchet MS" w:eastAsia="Calibri" w:hAnsi="Trebuchet MS"/>
          <w:lang w:val="en-US"/>
        </w:rPr>
      </w:pPr>
      <w:hyperlink r:id="rId11" w:history="1"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nr. 361/2022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privind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protecția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avertizorilor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în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interes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public</w:t>
        </w:r>
      </w:hyperlink>
      <w:r w:rsidR="001C45BA">
        <w:rPr>
          <w:rFonts w:ascii="Trebuchet MS" w:eastAsia="Calibri" w:hAnsi="Trebuchet MS"/>
        </w:rPr>
        <w:t>;</w:t>
      </w:r>
    </w:p>
    <w:p w14:paraId="07F63C25" w14:textId="346B0740" w:rsidR="00481233" w:rsidRDefault="00481233" w:rsidP="00481233">
      <w:pPr>
        <w:pStyle w:val="ListParagraph"/>
        <w:numPr>
          <w:ilvl w:val="0"/>
          <w:numId w:val="1"/>
        </w:numPr>
        <w:rPr>
          <w:rFonts w:ascii="Trebuchet MS" w:hAnsi="Trebuchet MS"/>
          <w:lang w:val="en-US"/>
        </w:rPr>
      </w:pPr>
      <w:hyperlink r:id="rId12" w:history="1"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682/2002,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privind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protecția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martorilor</w:t>
        </w:r>
      </w:hyperlink>
      <w:proofErr w:type="spellEnd"/>
      <w:r w:rsidR="001C45BA">
        <w:rPr>
          <w:rFonts w:ascii="Trebuchet MS" w:hAnsi="Trebuchet MS"/>
        </w:rPr>
        <w:t>;</w:t>
      </w:r>
    </w:p>
    <w:p w14:paraId="1816105E" w14:textId="0901F19A" w:rsidR="00481233" w:rsidRDefault="00481233" w:rsidP="00481233">
      <w:pPr>
        <w:pStyle w:val="ListParagraph"/>
        <w:numPr>
          <w:ilvl w:val="0"/>
          <w:numId w:val="1"/>
        </w:numPr>
        <w:rPr>
          <w:rFonts w:ascii="Trebuchet MS" w:hAnsi="Trebuchet MS"/>
          <w:lang w:val="en-US"/>
        </w:rPr>
      </w:pPr>
      <w:hyperlink r:id="rId13" w:history="1"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477/2004,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privind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Codul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de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conduită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a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personalului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contractual din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autoritățile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și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instituțiile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publice</w:t>
        </w:r>
      </w:hyperlink>
      <w:proofErr w:type="spellEnd"/>
      <w:r w:rsidR="001C45BA">
        <w:rPr>
          <w:rFonts w:ascii="Trebuchet MS" w:hAnsi="Trebuchet MS"/>
        </w:rPr>
        <w:t>;</w:t>
      </w:r>
    </w:p>
    <w:p w14:paraId="03534231" w14:textId="2A9E6222" w:rsidR="00481233" w:rsidRDefault="00481233" w:rsidP="00481233">
      <w:pPr>
        <w:pStyle w:val="ListParagraph"/>
        <w:numPr>
          <w:ilvl w:val="0"/>
          <w:numId w:val="1"/>
        </w:numPr>
        <w:rPr>
          <w:rFonts w:ascii="Trebuchet MS" w:hAnsi="Trebuchet MS"/>
          <w:lang w:val="en-US"/>
        </w:rPr>
      </w:pPr>
      <w:hyperlink r:id="rId14" w:history="1"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161/2003,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privind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unele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măsuri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pentru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asigurarea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transparenței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în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exercitarea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demnităților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publice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, a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funcțiilor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publice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și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în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mediul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de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afaceri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prevenirea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și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sancționarea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corupției</w:t>
        </w:r>
      </w:hyperlink>
      <w:proofErr w:type="spellEnd"/>
      <w:r w:rsidR="001C45BA">
        <w:rPr>
          <w:rFonts w:ascii="Trebuchet MS" w:hAnsi="Trebuchet MS"/>
        </w:rPr>
        <w:t>;</w:t>
      </w:r>
    </w:p>
    <w:p w14:paraId="47ECE802" w14:textId="19278D3E" w:rsidR="00481233" w:rsidRDefault="00481233" w:rsidP="00481233">
      <w:pPr>
        <w:pStyle w:val="ListParagraph"/>
        <w:numPr>
          <w:ilvl w:val="0"/>
          <w:numId w:val="1"/>
        </w:numPr>
        <w:rPr>
          <w:rFonts w:ascii="Trebuchet MS" w:hAnsi="Trebuchet MS"/>
          <w:lang w:val="en-US"/>
        </w:rPr>
      </w:pPr>
      <w:hyperlink r:id="rId15" w:history="1"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78/2000,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pentru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prevenirea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descoperirea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și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sancționarea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faptelor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de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corupție</w:t>
        </w:r>
      </w:hyperlink>
      <w:proofErr w:type="spellEnd"/>
      <w:r w:rsidR="001C45BA">
        <w:rPr>
          <w:rFonts w:ascii="Trebuchet MS" w:hAnsi="Trebuchet MS"/>
        </w:rPr>
        <w:t>;</w:t>
      </w:r>
    </w:p>
    <w:p w14:paraId="31C755E0" w14:textId="1D6243AA" w:rsidR="00481233" w:rsidRDefault="00481233" w:rsidP="00481233">
      <w:pPr>
        <w:pStyle w:val="ListParagraph"/>
        <w:numPr>
          <w:ilvl w:val="0"/>
          <w:numId w:val="1"/>
        </w:numPr>
        <w:rPr>
          <w:rFonts w:ascii="Trebuchet MS" w:hAnsi="Trebuchet MS"/>
          <w:lang w:val="en-US"/>
        </w:rPr>
      </w:pPr>
      <w:hyperlink r:id="rId16" w:history="1"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7/2004,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privind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Codul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de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conduită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a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funcționarilor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publici</w:t>
        </w:r>
      </w:hyperlink>
      <w:proofErr w:type="spellEnd"/>
      <w:r w:rsidR="001C45BA">
        <w:rPr>
          <w:rFonts w:ascii="Trebuchet MS" w:hAnsi="Trebuchet MS"/>
        </w:rPr>
        <w:t>;</w:t>
      </w:r>
    </w:p>
    <w:p w14:paraId="3E0112A9" w14:textId="7B8B0F41" w:rsidR="00481233" w:rsidRPr="001C45BA" w:rsidRDefault="00481233" w:rsidP="001C45BA">
      <w:pPr>
        <w:pStyle w:val="ListParagraph"/>
        <w:numPr>
          <w:ilvl w:val="0"/>
          <w:numId w:val="1"/>
        </w:numPr>
        <w:rPr>
          <w:rFonts w:ascii="Trebuchet MS" w:hAnsi="Trebuchet MS"/>
          <w:lang w:val="en-US"/>
        </w:rPr>
      </w:pPr>
      <w:hyperlink r:id="rId17" w:history="1"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50/2007,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pentru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modificarea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si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completarea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Legii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nr. 7/2004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privind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Codul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de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conduită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a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funcționarilor</w:t>
        </w:r>
        <w:proofErr w:type="spellEnd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481233">
          <w:rPr>
            <w:rStyle w:val="Hyperlink"/>
            <w:rFonts w:ascii="Trebuchet MS" w:hAnsi="Trebuchet MS"/>
            <w:color w:val="auto"/>
            <w:sz w:val="22"/>
            <w:szCs w:val="22"/>
            <w:u w:val="none"/>
            <w:lang w:val="en-US"/>
          </w:rPr>
          <w:t>publici</w:t>
        </w:r>
        <w:proofErr w:type="spellEnd"/>
      </w:hyperlink>
      <w:r w:rsidR="001C45BA">
        <w:rPr>
          <w:rFonts w:ascii="Trebuchet MS" w:hAnsi="Trebuchet MS"/>
        </w:rPr>
        <w:t>;</w:t>
      </w:r>
    </w:p>
    <w:p w14:paraId="056D95D1" w14:textId="378C1F68" w:rsidR="00481233" w:rsidRDefault="00481233" w:rsidP="00481233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Directorul executiv al D.J.S.T. Dolj</w:t>
      </w:r>
    </w:p>
    <w:p w14:paraId="4D50AF18" w14:textId="4EFFFBC3" w:rsidR="00481233" w:rsidRDefault="00481233" w:rsidP="006F5FEF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DECIDE</w:t>
      </w:r>
      <w:r w:rsidR="001C45BA">
        <w:rPr>
          <w:rFonts w:ascii="Trebuchet MS" w:hAnsi="Trebuchet MS"/>
          <w:sz w:val="24"/>
          <w:szCs w:val="24"/>
        </w:rPr>
        <w:t>:</w:t>
      </w:r>
    </w:p>
    <w:p w14:paraId="39181F2A" w14:textId="50FB552D" w:rsidR="00481233" w:rsidRDefault="00481233" w:rsidP="0048123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Art.1. Se desemnează doamna</w:t>
      </w:r>
      <w:r w:rsidR="006F5FEF">
        <w:rPr>
          <w:rFonts w:ascii="Trebuchet MS" w:hAnsi="Trebuchet MS"/>
          <w:sz w:val="24"/>
          <w:szCs w:val="24"/>
        </w:rPr>
        <w:t xml:space="preserve"> Mațenco Daniela</w:t>
      </w:r>
      <w:r>
        <w:rPr>
          <w:rFonts w:ascii="Trebuchet MS" w:hAnsi="Trebuchet MS"/>
          <w:sz w:val="24"/>
          <w:szCs w:val="24"/>
        </w:rPr>
        <w:t>, consilier achiziții publice în cadrul D.J.S.T. Dolj, persoana responsabilă cu primirea și înregistrarea avertizorilor de integritate.</w:t>
      </w:r>
    </w:p>
    <w:p w14:paraId="2A2F4515" w14:textId="2911D3D6" w:rsidR="00481233" w:rsidRDefault="00481233" w:rsidP="0048123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Art.2. În situația primirii unei avertizări, se constituie Comisia de soluționare a avertizărilor de integritate care va efectua examinarea, efectuarea de acțiuni subsecvente și soluționarea raportărilor avertizorilor de interes public.</w:t>
      </w:r>
    </w:p>
    <w:p w14:paraId="797E16E9" w14:textId="4D6A4B1F" w:rsidR="00481233" w:rsidRDefault="00481233" w:rsidP="0048123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Art.3. Persoanele care raportează încălcări ale legii, care s-au produs sau sunt susceptibile să se producă în cadrul D.J.S.T. Dolj, au la dispoziție următoarele modalități de raportare</w:t>
      </w:r>
      <w:r w:rsidR="001C45BA">
        <w:rPr>
          <w:rFonts w:ascii="Trebuchet MS" w:hAnsi="Trebuchet MS"/>
          <w:sz w:val="24"/>
          <w:szCs w:val="24"/>
        </w:rPr>
        <w:t>:</w:t>
      </w:r>
    </w:p>
    <w:p w14:paraId="3CA98FD9" w14:textId="01D0B198" w:rsidR="00481233" w:rsidRDefault="00481233" w:rsidP="00481233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În scris, în format electronic pe adresa de e-mail</w:t>
      </w:r>
      <w:r w:rsidR="001C45BA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  <w:hyperlink r:id="rId18" w:history="1">
        <w:r w:rsidRPr="00B00029">
          <w:rPr>
            <w:rStyle w:val="Hyperlink"/>
            <w:rFonts w:ascii="Trebuchet MS" w:hAnsi="Trebuchet MS"/>
          </w:rPr>
          <w:t>djs.dolj@sport.gov.ro</w:t>
        </w:r>
      </w:hyperlink>
    </w:p>
    <w:p w14:paraId="1F2B2D57" w14:textId="3E39B2B7" w:rsidR="00481233" w:rsidRDefault="00481233" w:rsidP="00481233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La telefon</w:t>
      </w:r>
      <w:r w:rsidR="001C45BA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0251431806</w:t>
      </w:r>
      <w:r w:rsidR="006F5FEF">
        <w:rPr>
          <w:rFonts w:ascii="Trebuchet MS" w:hAnsi="Trebuchet MS"/>
        </w:rPr>
        <w:t>, solicitând legătura cu persoana desemnată, sau prin depunerea avertizărilor în cutia special amenajată în incinta instituției, astfel încât să fie protejată confidențialitatea identității avertizorului de interes public</w:t>
      </w:r>
    </w:p>
    <w:p w14:paraId="62F86E56" w14:textId="6F4FBBA5" w:rsidR="006F5FEF" w:rsidRDefault="006F5FEF" w:rsidP="00481233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Prin intermediul serviciilor poștale, pe adresa instituției Craiova, str. Gheorghe Doja Nr.2, în atenția persoanei desemnate</w:t>
      </w:r>
    </w:p>
    <w:p w14:paraId="21812541" w14:textId="4D14F413" w:rsidR="006F5FEF" w:rsidRPr="001C45BA" w:rsidRDefault="006F5FEF" w:rsidP="001C45BA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Personal, prin prezentare la sediul DJST Dolj</w:t>
      </w:r>
    </w:p>
    <w:p w14:paraId="0B607F40" w14:textId="292C8801" w:rsidR="006F5FEF" w:rsidRDefault="006F5FEF" w:rsidP="006F5FEF">
      <w:pPr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Art.4. Prezenta decizie va fi adusă la cunoștința fiecărui salariat, prin afișare pe pagina de internet și prin afișare la avizierul instituției.</w:t>
      </w:r>
    </w:p>
    <w:p w14:paraId="0AC8040A" w14:textId="77777777" w:rsidR="006F5FEF" w:rsidRDefault="006F5FEF" w:rsidP="006F5FEF">
      <w:pPr>
        <w:ind w:left="720"/>
        <w:jc w:val="both"/>
        <w:rPr>
          <w:rFonts w:ascii="Trebuchet MS" w:hAnsi="Trebuchet MS"/>
        </w:rPr>
      </w:pPr>
    </w:p>
    <w:p w14:paraId="75D0B88B" w14:textId="3DB578A9" w:rsidR="006F5FEF" w:rsidRDefault="006F5FEF" w:rsidP="001C45BA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Director executiv,</w:t>
      </w:r>
    </w:p>
    <w:p w14:paraId="14542766" w14:textId="116F1C10" w:rsidR="006F5FEF" w:rsidRPr="006F5FEF" w:rsidRDefault="006F5FEF" w:rsidP="006F5FEF">
      <w:pPr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Alina Ionescu</w:t>
      </w:r>
    </w:p>
    <w:sectPr w:rsidR="006F5FEF" w:rsidRPr="006F5FEF" w:rsidSect="001C45BA">
      <w:footerReference w:type="default" r:id="rId19"/>
      <w:pgSz w:w="11907" w:h="16840"/>
      <w:pgMar w:top="0" w:right="927" w:bottom="10" w:left="90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D572" w14:textId="77777777" w:rsidR="005F7172" w:rsidRDefault="005F7172">
      <w:pPr>
        <w:spacing w:line="240" w:lineRule="auto"/>
      </w:pPr>
      <w:r>
        <w:separator/>
      </w:r>
    </w:p>
  </w:endnote>
  <w:endnote w:type="continuationSeparator" w:id="0">
    <w:p w14:paraId="0BB53DFB" w14:textId="77777777" w:rsidR="005F7172" w:rsidRDefault="005F7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03FE" w14:textId="77777777" w:rsidR="002E57D9" w:rsidRDefault="00000000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>
      <w:rPr>
        <w:rFonts w:ascii="Trebuchet MS" w:hAnsi="Trebuchet MS"/>
        <w:sz w:val="14"/>
        <w:szCs w:val="16"/>
      </w:rPr>
      <w:t>Str. Gheorghe Doja, Nr.2, Craiova, Dolj</w:t>
    </w:r>
  </w:p>
  <w:p w14:paraId="0D5C241B" w14:textId="77777777" w:rsidR="002E57D9" w:rsidRDefault="00000000">
    <w:pPr>
      <w:pStyle w:val="Footer"/>
      <w:rPr>
        <w:rFonts w:ascii="Trebuchet MS" w:hAnsi="Trebuchet MS"/>
        <w:sz w:val="14"/>
        <w:szCs w:val="16"/>
      </w:rPr>
    </w:pPr>
    <w:r>
      <w:rPr>
        <w:rFonts w:ascii="Trebuchet MS" w:hAnsi="Trebuchet MS"/>
        <w:sz w:val="14"/>
        <w:szCs w:val="16"/>
      </w:rPr>
      <w:t>Tel./Fax : 0251-431806</w:t>
    </w:r>
  </w:p>
  <w:p w14:paraId="22E1EAF7" w14:textId="77777777" w:rsidR="002E57D9" w:rsidRDefault="00000000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www.sportdolj.ro</w:t>
    </w:r>
  </w:p>
  <w:p w14:paraId="4FFFC053" w14:textId="77777777" w:rsidR="002E57D9" w:rsidRDefault="00000000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C10A" w14:textId="77777777" w:rsidR="005F7172" w:rsidRDefault="005F7172">
      <w:pPr>
        <w:spacing w:after="0"/>
      </w:pPr>
      <w:r>
        <w:separator/>
      </w:r>
    </w:p>
  </w:footnote>
  <w:footnote w:type="continuationSeparator" w:id="0">
    <w:p w14:paraId="583299D5" w14:textId="77777777" w:rsidR="005F7172" w:rsidRDefault="005F7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5F84"/>
    <w:multiLevelType w:val="hybridMultilevel"/>
    <w:tmpl w:val="0E7CEEE2"/>
    <w:lvl w:ilvl="0" w:tplc="32CE920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1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E3"/>
    <w:rsid w:val="0001297D"/>
    <w:rsid w:val="000129DE"/>
    <w:rsid w:val="000260BA"/>
    <w:rsid w:val="00041339"/>
    <w:rsid w:val="00050422"/>
    <w:rsid w:val="00056851"/>
    <w:rsid w:val="00061DB5"/>
    <w:rsid w:val="00067A31"/>
    <w:rsid w:val="00071DB7"/>
    <w:rsid w:val="00094AF6"/>
    <w:rsid w:val="00096D07"/>
    <w:rsid w:val="000B48CF"/>
    <w:rsid w:val="000B56C8"/>
    <w:rsid w:val="000D5159"/>
    <w:rsid w:val="000D60F2"/>
    <w:rsid w:val="000E0029"/>
    <w:rsid w:val="000E7DDA"/>
    <w:rsid w:val="000F1194"/>
    <w:rsid w:val="000F1E90"/>
    <w:rsid w:val="000F3365"/>
    <w:rsid w:val="000F373D"/>
    <w:rsid w:val="00100AC2"/>
    <w:rsid w:val="001406D1"/>
    <w:rsid w:val="0015697C"/>
    <w:rsid w:val="00162B67"/>
    <w:rsid w:val="00167E17"/>
    <w:rsid w:val="00173A1C"/>
    <w:rsid w:val="0019581A"/>
    <w:rsid w:val="001B1BFA"/>
    <w:rsid w:val="001C20FF"/>
    <w:rsid w:val="001C45BA"/>
    <w:rsid w:val="001D5897"/>
    <w:rsid w:val="001F0F5A"/>
    <w:rsid w:val="00223DE1"/>
    <w:rsid w:val="00225828"/>
    <w:rsid w:val="00227B93"/>
    <w:rsid w:val="00227D99"/>
    <w:rsid w:val="00234812"/>
    <w:rsid w:val="00251A30"/>
    <w:rsid w:val="00251EA7"/>
    <w:rsid w:val="00264781"/>
    <w:rsid w:val="00276C32"/>
    <w:rsid w:val="00282084"/>
    <w:rsid w:val="00282DDC"/>
    <w:rsid w:val="00284850"/>
    <w:rsid w:val="00292CC4"/>
    <w:rsid w:val="002A49D3"/>
    <w:rsid w:val="002A667F"/>
    <w:rsid w:val="002B0BB8"/>
    <w:rsid w:val="002B1B4E"/>
    <w:rsid w:val="002B32CE"/>
    <w:rsid w:val="002B3A1A"/>
    <w:rsid w:val="002E43FC"/>
    <w:rsid w:val="002E5702"/>
    <w:rsid w:val="002E57D9"/>
    <w:rsid w:val="002E5982"/>
    <w:rsid w:val="002F7F3D"/>
    <w:rsid w:val="00300182"/>
    <w:rsid w:val="00302D4F"/>
    <w:rsid w:val="003148B6"/>
    <w:rsid w:val="0031661C"/>
    <w:rsid w:val="00324EE3"/>
    <w:rsid w:val="00332F07"/>
    <w:rsid w:val="00344668"/>
    <w:rsid w:val="00362FBD"/>
    <w:rsid w:val="00372DC9"/>
    <w:rsid w:val="00375E2D"/>
    <w:rsid w:val="00392AB2"/>
    <w:rsid w:val="00397A2B"/>
    <w:rsid w:val="003A0E14"/>
    <w:rsid w:val="003A25D0"/>
    <w:rsid w:val="003A65B7"/>
    <w:rsid w:val="003D359A"/>
    <w:rsid w:val="003E56C7"/>
    <w:rsid w:val="003E5ED1"/>
    <w:rsid w:val="003F1BA0"/>
    <w:rsid w:val="003F6DC6"/>
    <w:rsid w:val="003F70A3"/>
    <w:rsid w:val="00424AF6"/>
    <w:rsid w:val="00462933"/>
    <w:rsid w:val="0047006C"/>
    <w:rsid w:val="00481233"/>
    <w:rsid w:val="004C09FE"/>
    <w:rsid w:val="004C0B5C"/>
    <w:rsid w:val="004D7A48"/>
    <w:rsid w:val="004E3C2F"/>
    <w:rsid w:val="004F33ED"/>
    <w:rsid w:val="00523415"/>
    <w:rsid w:val="005327C0"/>
    <w:rsid w:val="005333E9"/>
    <w:rsid w:val="00545121"/>
    <w:rsid w:val="00545E3C"/>
    <w:rsid w:val="00577A25"/>
    <w:rsid w:val="00580A0A"/>
    <w:rsid w:val="0058150F"/>
    <w:rsid w:val="005A50CC"/>
    <w:rsid w:val="005C5570"/>
    <w:rsid w:val="005D0062"/>
    <w:rsid w:val="005D647A"/>
    <w:rsid w:val="005F64B4"/>
    <w:rsid w:val="005F7172"/>
    <w:rsid w:val="00607E73"/>
    <w:rsid w:val="0062286F"/>
    <w:rsid w:val="00627DA6"/>
    <w:rsid w:val="00636733"/>
    <w:rsid w:val="00640794"/>
    <w:rsid w:val="00654911"/>
    <w:rsid w:val="00663019"/>
    <w:rsid w:val="00675FE3"/>
    <w:rsid w:val="00680084"/>
    <w:rsid w:val="00696C23"/>
    <w:rsid w:val="00697C43"/>
    <w:rsid w:val="006C352F"/>
    <w:rsid w:val="006D1F9B"/>
    <w:rsid w:val="006D6B63"/>
    <w:rsid w:val="006E507D"/>
    <w:rsid w:val="006E59A7"/>
    <w:rsid w:val="006F5FEF"/>
    <w:rsid w:val="00715090"/>
    <w:rsid w:val="00741CCD"/>
    <w:rsid w:val="0074691F"/>
    <w:rsid w:val="0076218A"/>
    <w:rsid w:val="007655CB"/>
    <w:rsid w:val="00765F5C"/>
    <w:rsid w:val="007873B5"/>
    <w:rsid w:val="00790258"/>
    <w:rsid w:val="00793F07"/>
    <w:rsid w:val="00797D3A"/>
    <w:rsid w:val="007A1440"/>
    <w:rsid w:val="007A5A49"/>
    <w:rsid w:val="007C0A5B"/>
    <w:rsid w:val="007C0ED5"/>
    <w:rsid w:val="007C2302"/>
    <w:rsid w:val="007C5A43"/>
    <w:rsid w:val="007D22CB"/>
    <w:rsid w:val="007F1A57"/>
    <w:rsid w:val="007F5BCA"/>
    <w:rsid w:val="00806476"/>
    <w:rsid w:val="008120E0"/>
    <w:rsid w:val="00824656"/>
    <w:rsid w:val="008323E0"/>
    <w:rsid w:val="00844E82"/>
    <w:rsid w:val="00846539"/>
    <w:rsid w:val="0085027B"/>
    <w:rsid w:val="00867E9B"/>
    <w:rsid w:val="00876C3D"/>
    <w:rsid w:val="00886413"/>
    <w:rsid w:val="00886AC5"/>
    <w:rsid w:val="008A140E"/>
    <w:rsid w:val="008A6495"/>
    <w:rsid w:val="008C2B28"/>
    <w:rsid w:val="008C5C6F"/>
    <w:rsid w:val="008C6714"/>
    <w:rsid w:val="008D3868"/>
    <w:rsid w:val="008D4242"/>
    <w:rsid w:val="008E1050"/>
    <w:rsid w:val="008E4AFD"/>
    <w:rsid w:val="008E6952"/>
    <w:rsid w:val="00903643"/>
    <w:rsid w:val="0092276A"/>
    <w:rsid w:val="00922DD2"/>
    <w:rsid w:val="00925DF1"/>
    <w:rsid w:val="009270F1"/>
    <w:rsid w:val="00934CB8"/>
    <w:rsid w:val="00941F75"/>
    <w:rsid w:val="00943EC5"/>
    <w:rsid w:val="00985734"/>
    <w:rsid w:val="009B0F8E"/>
    <w:rsid w:val="009C3B0E"/>
    <w:rsid w:val="009C5794"/>
    <w:rsid w:val="009D554E"/>
    <w:rsid w:val="009E2A1B"/>
    <w:rsid w:val="009E6EAB"/>
    <w:rsid w:val="009F6F6C"/>
    <w:rsid w:val="009F7423"/>
    <w:rsid w:val="00A02189"/>
    <w:rsid w:val="00A05D15"/>
    <w:rsid w:val="00A05EE9"/>
    <w:rsid w:val="00A0796E"/>
    <w:rsid w:val="00A15625"/>
    <w:rsid w:val="00A3103D"/>
    <w:rsid w:val="00A4190E"/>
    <w:rsid w:val="00A5478D"/>
    <w:rsid w:val="00A55145"/>
    <w:rsid w:val="00A676EC"/>
    <w:rsid w:val="00A70A8F"/>
    <w:rsid w:val="00A96A03"/>
    <w:rsid w:val="00AA3EEE"/>
    <w:rsid w:val="00AA6BF7"/>
    <w:rsid w:val="00AB1440"/>
    <w:rsid w:val="00AC7170"/>
    <w:rsid w:val="00AC7495"/>
    <w:rsid w:val="00AD244E"/>
    <w:rsid w:val="00AD48CD"/>
    <w:rsid w:val="00AE2398"/>
    <w:rsid w:val="00AF2B1A"/>
    <w:rsid w:val="00AF2D56"/>
    <w:rsid w:val="00B2091F"/>
    <w:rsid w:val="00B21D7A"/>
    <w:rsid w:val="00B377A9"/>
    <w:rsid w:val="00B47A2E"/>
    <w:rsid w:val="00B55178"/>
    <w:rsid w:val="00B714E1"/>
    <w:rsid w:val="00B814E3"/>
    <w:rsid w:val="00B9172F"/>
    <w:rsid w:val="00BA15C3"/>
    <w:rsid w:val="00BA695C"/>
    <w:rsid w:val="00BB1912"/>
    <w:rsid w:val="00BD5C0E"/>
    <w:rsid w:val="00BE2430"/>
    <w:rsid w:val="00C0379F"/>
    <w:rsid w:val="00C0438D"/>
    <w:rsid w:val="00C07A7F"/>
    <w:rsid w:val="00C1268C"/>
    <w:rsid w:val="00C3135A"/>
    <w:rsid w:val="00C33A69"/>
    <w:rsid w:val="00C36014"/>
    <w:rsid w:val="00C7685D"/>
    <w:rsid w:val="00C770AD"/>
    <w:rsid w:val="00C802F2"/>
    <w:rsid w:val="00C80C6F"/>
    <w:rsid w:val="00C90C9F"/>
    <w:rsid w:val="00C91CA2"/>
    <w:rsid w:val="00CB4994"/>
    <w:rsid w:val="00CD4051"/>
    <w:rsid w:val="00CF3294"/>
    <w:rsid w:val="00CF4F17"/>
    <w:rsid w:val="00D14623"/>
    <w:rsid w:val="00D21807"/>
    <w:rsid w:val="00D42A99"/>
    <w:rsid w:val="00D52726"/>
    <w:rsid w:val="00D53F04"/>
    <w:rsid w:val="00D571DD"/>
    <w:rsid w:val="00D62B60"/>
    <w:rsid w:val="00D64AC5"/>
    <w:rsid w:val="00D7221B"/>
    <w:rsid w:val="00DC454E"/>
    <w:rsid w:val="00DC6DA4"/>
    <w:rsid w:val="00DC7F02"/>
    <w:rsid w:val="00DD5096"/>
    <w:rsid w:val="00DD5C47"/>
    <w:rsid w:val="00DE0D1C"/>
    <w:rsid w:val="00DF212E"/>
    <w:rsid w:val="00DF22F9"/>
    <w:rsid w:val="00DF318E"/>
    <w:rsid w:val="00E021C4"/>
    <w:rsid w:val="00E056F7"/>
    <w:rsid w:val="00E05C0A"/>
    <w:rsid w:val="00E10CC6"/>
    <w:rsid w:val="00E61784"/>
    <w:rsid w:val="00E82F02"/>
    <w:rsid w:val="00E96AF8"/>
    <w:rsid w:val="00EA60F3"/>
    <w:rsid w:val="00EB25DE"/>
    <w:rsid w:val="00EC4D7D"/>
    <w:rsid w:val="00EC600E"/>
    <w:rsid w:val="00EF64A5"/>
    <w:rsid w:val="00F22DEF"/>
    <w:rsid w:val="00F31555"/>
    <w:rsid w:val="00F3600A"/>
    <w:rsid w:val="00F52290"/>
    <w:rsid w:val="00F53673"/>
    <w:rsid w:val="00F65634"/>
    <w:rsid w:val="00F74B65"/>
    <w:rsid w:val="00F758D4"/>
    <w:rsid w:val="00F8082C"/>
    <w:rsid w:val="00F86190"/>
    <w:rsid w:val="00F8777B"/>
    <w:rsid w:val="00F87975"/>
    <w:rsid w:val="00F94054"/>
    <w:rsid w:val="00FA5EBE"/>
    <w:rsid w:val="00FB4468"/>
    <w:rsid w:val="00FC68ED"/>
    <w:rsid w:val="00FD1C16"/>
    <w:rsid w:val="00FD297A"/>
    <w:rsid w:val="00FD2F0E"/>
    <w:rsid w:val="00FD704B"/>
    <w:rsid w:val="06533EFF"/>
    <w:rsid w:val="0ACF611F"/>
    <w:rsid w:val="1E260EB8"/>
    <w:rsid w:val="6A62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fillcolor="white">
      <v:fill color="white"/>
    </o:shapedefaults>
    <o:shapelayout v:ext="edit">
      <o:idmap v:ext="edit" data="1"/>
    </o:shapelayout>
  </w:shapeDefaults>
  <w:decimalSymbol w:val="."/>
  <w:listSeparator w:val=","/>
  <w14:docId w14:val="1496FF9F"/>
  <w15:docId w15:val="{15E96248-8B7B-4B2A-9C25-1BC2AB04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styleId="NoSpacing">
    <w:name w:val="No Spacing"/>
    <w:uiPriority w:val="1"/>
    <w:qFormat/>
    <w:rPr>
      <w:kern w:val="2"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Pr>
      <w:lang w:val="ro-RO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val="ro-RO"/>
    </w:rPr>
  </w:style>
  <w:style w:type="character" w:customStyle="1" w:styleId="xt0psk2">
    <w:name w:val="xt0psk2"/>
    <w:basedOn w:val="DefaultParagraphFont"/>
    <w:qFormat/>
  </w:style>
  <w:style w:type="character" w:styleId="UnresolvedMention">
    <w:name w:val="Unresolved Mention"/>
    <w:basedOn w:val="DefaultParagraphFont"/>
    <w:uiPriority w:val="99"/>
    <w:semiHidden/>
    <w:unhideWhenUsed/>
    <w:rsid w:val="0048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fe.gov.ro/wp-content/uploads/2022/07/75540a9dbd48652d08f2297ecfd30eb1.pdf" TargetMode="External"/><Relationship Id="rId18" Type="http://schemas.openxmlformats.org/officeDocument/2006/relationships/hyperlink" Target="mailto:djs.dolj@sport.gov.r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fe.gov.ro/wp-content/uploads/2022/07/92418697cd91bc4e3aec808f560327e6.pdf" TargetMode="External"/><Relationship Id="rId17" Type="http://schemas.openxmlformats.org/officeDocument/2006/relationships/hyperlink" Target="https://mfe.gov.ro/wp-content/uploads/2022/07/a4272cc43fad7a8fe4d4c5e5de98773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fe.gov.ro/wp-content/uploads/2022/07/5d65ae0d26debadae875e4c1477f819d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/2628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e.gov.ro/wp-content/uploads/2022/07/953d2b0916b0480f1ab2d05c3d85672f.pdf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fe.gov.ro/wp-content/uploads/2022/07/88b13512f153ead692306176e4591bc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i51</dc:creator>
  <cp:lastModifiedBy>Carmen Vaduva</cp:lastModifiedBy>
  <cp:revision>2</cp:revision>
  <cp:lastPrinted>2024-10-10T08:59:00Z</cp:lastPrinted>
  <dcterms:created xsi:type="dcterms:W3CDTF">2025-02-03T09:33:00Z</dcterms:created>
  <dcterms:modified xsi:type="dcterms:W3CDTF">2025-02-03T09:33:00Z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7BBC2BA9075F425C8158A53B3A4105E6_13</vt:lpwstr>
  </property>
</Properties>
</file>