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7777777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16.85pt;margin-top:24.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3034378" r:id="rId8"/>
        </w:object>
      </w:r>
    </w:p>
    <w:p w14:paraId="683BE7C8" w14:textId="3E7E5A45" w:rsidR="00324EE3" w:rsidRDefault="00847D59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7FD5DD3C">
                <wp:simplePos x="0" y="0"/>
                <wp:positionH relativeFrom="page">
                  <wp:posOffset>1914525</wp:posOffset>
                </wp:positionH>
                <wp:positionV relativeFrom="paragraph">
                  <wp:posOffset>173990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0.75pt;margin-top:13.7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63FB65D4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0BB96EFF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55EB35F0">
                <wp:simplePos x="0" y="0"/>
                <wp:positionH relativeFrom="page">
                  <wp:posOffset>2181224</wp:posOffset>
                </wp:positionH>
                <wp:positionV relativeFrom="paragraph">
                  <wp:posOffset>274955</wp:posOffset>
                </wp:positionV>
                <wp:extent cx="3190875" cy="904875"/>
                <wp:effectExtent l="0" t="0" r="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3DC25AAD" w:rsidR="00EB25DE" w:rsidRPr="00C263E2" w:rsidRDefault="00847D59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PENTRU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71.75pt;margin-top:21.65pt;width:251.2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OX4wEAAKgDAAAOAAAAZHJzL2Uyb0RvYy54bWysU1Fv0zAQfkfiP1h+p0lKx9ao6TQ2DSGN&#10;gTT4AY5jJxaJz5zdJuXXc3a6rsAb4sU63znffd93l831NPRsr9AbsBUvFjlnykpojG0r/u3r/Zsr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3DC25AAD" w:rsidR="00EB25DE" w:rsidRPr="00C263E2" w:rsidRDefault="00847D59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PENTRU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6C9EEC1B" w:rsidR="00324EE3" w:rsidRDefault="00BE243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24DF7CBE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2A58E158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63E3E894" w:rsidR="00324EE3" w:rsidRDefault="00847D59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234DCE9B">
                <wp:simplePos x="0" y="0"/>
                <wp:positionH relativeFrom="margin">
                  <wp:posOffset>4479925</wp:posOffset>
                </wp:positionH>
                <wp:positionV relativeFrom="paragraph">
                  <wp:posOffset>9525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40286B1A" w:rsidR="00EB25DE" w:rsidRPr="00CC6CC0" w:rsidRDefault="00EB25DE" w:rsidP="00EB25D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CC6CC0">
                              <w:rPr>
                                <w:rFonts w:ascii="Times New Roman" w:hAnsi="Times New Roman"/>
                              </w:rPr>
                              <w:t>Nr.</w:t>
                            </w:r>
                            <w:r w:rsidR="00CC6CC0">
                              <w:rPr>
                                <w:rFonts w:ascii="Times New Roman" w:hAnsi="Times New Roman"/>
                              </w:rPr>
                              <w:t xml:space="preserve"> 578</w:t>
                            </w:r>
                          </w:p>
                          <w:p w14:paraId="3B77EAEF" w14:textId="62AEBDDC" w:rsidR="00EB25DE" w:rsidRPr="00CC6CC0" w:rsidRDefault="00EB25DE" w:rsidP="00EB25D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CC6CC0">
                              <w:rPr>
                                <w:rFonts w:ascii="Times New Roman" w:hAnsi="Times New Roman"/>
                              </w:rPr>
                              <w:t xml:space="preserve">din </w:t>
                            </w:r>
                            <w:r w:rsidR="00847D59" w:rsidRPr="00CC6CC0">
                              <w:rPr>
                                <w:rFonts w:ascii="Times New Roman" w:hAnsi="Times New Roman"/>
                              </w:rPr>
                              <w:t>27</w:t>
                            </w:r>
                            <w:r w:rsidR="00A70A8F" w:rsidRPr="00CC6CC0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847D59" w:rsidRPr="00CC6CC0">
                              <w:rPr>
                                <w:rFonts w:ascii="Times New Roman" w:hAnsi="Times New Roman"/>
                              </w:rPr>
                              <w:t>03</w:t>
                            </w:r>
                            <w:r w:rsidR="00A70A8F" w:rsidRPr="00CC6CC0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F8082C" w:rsidRPr="00CC6CC0">
                              <w:rPr>
                                <w:rFonts w:ascii="Times New Roman" w:hAnsi="Times New Roman"/>
                              </w:rPr>
                              <w:t>202</w:t>
                            </w:r>
                            <w:r w:rsidR="00876B75" w:rsidRPr="00CC6CC0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CC6CC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352.75pt;margin-top:.75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" filled="f" stroked="f">
                <v:textbox style="mso-fit-shape-to-text:t">
                  <w:txbxContent>
                    <w:p w14:paraId="2930429B" w14:textId="40286B1A" w:rsidR="00EB25DE" w:rsidRPr="00CC6CC0" w:rsidRDefault="00EB25DE" w:rsidP="00EB25DE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CC6CC0">
                        <w:rPr>
                          <w:rFonts w:ascii="Times New Roman" w:hAnsi="Times New Roman"/>
                        </w:rPr>
                        <w:t>Nr.</w:t>
                      </w:r>
                      <w:r w:rsidR="00CC6CC0">
                        <w:rPr>
                          <w:rFonts w:ascii="Times New Roman" w:hAnsi="Times New Roman"/>
                        </w:rPr>
                        <w:t xml:space="preserve"> 578</w:t>
                      </w:r>
                    </w:p>
                    <w:p w14:paraId="3B77EAEF" w14:textId="62AEBDDC" w:rsidR="00EB25DE" w:rsidRPr="00CC6CC0" w:rsidRDefault="00EB25DE" w:rsidP="00EB25DE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CC6CC0">
                        <w:rPr>
                          <w:rFonts w:ascii="Times New Roman" w:hAnsi="Times New Roman"/>
                        </w:rPr>
                        <w:t xml:space="preserve">din </w:t>
                      </w:r>
                      <w:r w:rsidR="00847D59" w:rsidRPr="00CC6CC0">
                        <w:rPr>
                          <w:rFonts w:ascii="Times New Roman" w:hAnsi="Times New Roman"/>
                        </w:rPr>
                        <w:t>27</w:t>
                      </w:r>
                      <w:r w:rsidR="00A70A8F" w:rsidRPr="00CC6CC0">
                        <w:rPr>
                          <w:rFonts w:ascii="Times New Roman" w:hAnsi="Times New Roman"/>
                        </w:rPr>
                        <w:t>/</w:t>
                      </w:r>
                      <w:r w:rsidR="00847D59" w:rsidRPr="00CC6CC0">
                        <w:rPr>
                          <w:rFonts w:ascii="Times New Roman" w:hAnsi="Times New Roman"/>
                        </w:rPr>
                        <w:t>03</w:t>
                      </w:r>
                      <w:r w:rsidR="00A70A8F" w:rsidRPr="00CC6CC0">
                        <w:rPr>
                          <w:rFonts w:ascii="Times New Roman" w:hAnsi="Times New Roman"/>
                        </w:rPr>
                        <w:t>/</w:t>
                      </w:r>
                      <w:r w:rsidR="00F8082C" w:rsidRPr="00CC6CC0">
                        <w:rPr>
                          <w:rFonts w:ascii="Times New Roman" w:hAnsi="Times New Roman"/>
                        </w:rPr>
                        <w:t>202</w:t>
                      </w:r>
                      <w:r w:rsidR="00876B75" w:rsidRPr="00CC6CC0">
                        <w:rPr>
                          <w:rFonts w:ascii="Times New Roman" w:hAnsi="Times New Roman"/>
                        </w:rPr>
                        <w:t>4</w:t>
                      </w:r>
                      <w:r w:rsidRPr="00CC6CC0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226CE" w14:textId="78175E97" w:rsidR="00324EE3" w:rsidRDefault="00324EE3" w:rsidP="005333E9">
      <w:pPr>
        <w:rPr>
          <w:rFonts w:ascii="Trebuchet MS" w:hAnsi="Trebuchet MS"/>
          <w:b/>
          <w:sz w:val="24"/>
          <w:szCs w:val="24"/>
          <w:lang w:val="en-US"/>
        </w:rPr>
      </w:pP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14D11A16" w14:textId="118D5D11" w:rsidR="0089641E" w:rsidRPr="0089641E" w:rsidRDefault="0089641E" w:rsidP="008964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641E">
        <w:rPr>
          <w:rFonts w:ascii="Times New Roman" w:hAnsi="Times New Roman"/>
          <w:b/>
          <w:bCs/>
          <w:sz w:val="24"/>
          <w:szCs w:val="24"/>
        </w:rPr>
        <w:t>PLAN DE INTERVIU</w:t>
      </w:r>
    </w:p>
    <w:p w14:paraId="349C0903" w14:textId="77777777" w:rsidR="0089641E" w:rsidRPr="0089641E" w:rsidRDefault="0089641E" w:rsidP="00896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0"/>
        </w:rPr>
      </w:pPr>
      <w:r w:rsidRPr="0089641E">
        <w:rPr>
          <w:rFonts w:ascii="Times New Roman" w:hAnsi="Times New Roman"/>
        </w:rPr>
        <w:t xml:space="preserve">1. Funcția publică de execuție:  </w:t>
      </w:r>
      <w:r w:rsidRPr="0089641E">
        <w:rPr>
          <w:rFonts w:ascii="Times New Roman" w:hAnsi="Times New Roman"/>
          <w:lang w:val="en-US"/>
        </w:rPr>
        <w:t xml:space="preserve">Inspector, clasa I, grad profesional deținut - </w:t>
      </w:r>
      <w:r w:rsidRPr="0089641E">
        <w:rPr>
          <w:rFonts w:ascii="Times New Roman" w:hAnsi="Times New Roman"/>
          <w:b/>
          <w:bCs/>
          <w:lang w:val="en-US"/>
        </w:rPr>
        <w:t>asistent</w:t>
      </w:r>
      <w:r w:rsidRPr="0089641E">
        <w:rPr>
          <w:rFonts w:ascii="Times New Roman" w:eastAsia="Times New Roman" w:hAnsi="Times New Roman"/>
          <w:kern w:val="0"/>
        </w:rPr>
        <w:t>, </w:t>
      </w:r>
      <w:r w:rsidRPr="0089641E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Structura funcțională</w:t>
      </w:r>
      <w:r w:rsidRPr="0089641E">
        <w:rPr>
          <w:rFonts w:ascii="Times New Roman" w:eastAsia="Times New Roman" w:hAnsi="Times New Roman"/>
          <w:kern w:val="0"/>
        </w:rPr>
        <w:t> –Compartiment Contabilitate-Salarii-Resurse Umane, </w:t>
      </w:r>
      <w:r w:rsidRPr="0089641E">
        <w:rPr>
          <w:rFonts w:ascii="Times New Roman" w:eastAsia="Times New Roman" w:hAnsi="Times New Roman"/>
          <w:b/>
          <w:bCs/>
          <w:kern w:val="0"/>
          <w:bdr w:val="none" w:sz="0" w:space="0" w:color="auto" w:frame="1"/>
        </w:rPr>
        <w:t>Grad profesional după promovare – principal;</w:t>
      </w:r>
    </w:p>
    <w:p w14:paraId="0D2BABBE" w14:textId="31AC2E3F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2. Data desfășurării interviului: </w:t>
      </w:r>
      <w:r w:rsidR="0054313F">
        <w:rPr>
          <w:rFonts w:ascii="Times New Roman" w:hAnsi="Times New Roman"/>
        </w:rPr>
        <w:t>27.03.2024</w:t>
      </w:r>
      <w:r w:rsidRPr="0089641E">
        <w:rPr>
          <w:rFonts w:ascii="Times New Roman" w:hAnsi="Times New Roman"/>
        </w:rPr>
        <w:t>, orele 1</w:t>
      </w:r>
      <w:r w:rsidR="0054313F">
        <w:rPr>
          <w:rFonts w:ascii="Times New Roman" w:hAnsi="Times New Roman"/>
        </w:rPr>
        <w:t>0</w:t>
      </w:r>
      <w:r w:rsidRPr="0089641E">
        <w:rPr>
          <w:rFonts w:ascii="Times New Roman" w:hAnsi="Times New Roman"/>
        </w:rPr>
        <w:t xml:space="preserve">.00. </w:t>
      </w:r>
    </w:p>
    <w:p w14:paraId="3D4AF483" w14:textId="5C622C65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3. Locul desfășurării interviului: </w:t>
      </w:r>
      <w:r w:rsidRPr="00053CA4">
        <w:rPr>
          <w:rFonts w:ascii="Times New Roman" w:eastAsia="Times New Roman" w:hAnsi="Times New Roman"/>
          <w:kern w:val="0"/>
        </w:rPr>
        <w:t>sediul Direcției Județene de Sport Dolj</w:t>
      </w:r>
      <w:r w:rsidR="00847D59">
        <w:rPr>
          <w:rFonts w:ascii="Times New Roman" w:eastAsia="Times New Roman" w:hAnsi="Times New Roman"/>
          <w:kern w:val="0"/>
        </w:rPr>
        <w:t xml:space="preserve"> -etaj 1, birou Resurse Umane din</w:t>
      </w:r>
      <w:r>
        <w:rPr>
          <w:rFonts w:ascii="Times New Roman" w:eastAsia="Times New Roman" w:hAnsi="Times New Roman"/>
          <w:kern w:val="0"/>
        </w:rPr>
        <w:t xml:space="preserve"> Craiova, Str. Gh. Doja, nr.2</w:t>
      </w:r>
    </w:p>
    <w:p w14:paraId="488303A5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4. Conținutul probei: În cadrul interviului vor fi testate abilitățile, aptitudinile și motivația candidatului, bazate pe: </w:t>
      </w:r>
    </w:p>
    <w:p w14:paraId="6F759ACF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- capacitatea de analiză și sinteză – 20 puncte </w:t>
      </w:r>
    </w:p>
    <w:p w14:paraId="3EFCBADF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- abilități de comunicare orală specifică domeniului de activitate– 20 puncte </w:t>
      </w:r>
    </w:p>
    <w:p w14:paraId="29611488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>- motivația candidatului – 20 puncte</w:t>
      </w:r>
    </w:p>
    <w:p w14:paraId="7852234B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 - comportamentul în situațiile de criză – 20 puncte </w:t>
      </w:r>
    </w:p>
    <w:p w14:paraId="4287417F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- aptitudini și abilități necesare exercitării funcției publice – 20 puncte </w:t>
      </w:r>
    </w:p>
    <w:p w14:paraId="45709B9C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5. Promovarea interviului: obținerea unui minim de 50 de puncte </w:t>
      </w:r>
    </w:p>
    <w:p w14:paraId="2570703F" w14:textId="6574168C" w:rsidR="0089641E" w:rsidRPr="0089641E" w:rsidRDefault="0089641E" w:rsidP="0089641E">
      <w:pPr>
        <w:pStyle w:val="NoSpacing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89641E">
        <w:rPr>
          <w:rFonts w:ascii="Times New Roman" w:hAnsi="Times New Roman"/>
        </w:rPr>
        <w:t xml:space="preserve">6. Modalitatea de comunicare a planului de interviu: prin afișare la locul desfășurării interviului </w:t>
      </w:r>
      <w:r w:rsidRPr="00053CA4">
        <w:rPr>
          <w:rFonts w:ascii="Times New Roman" w:hAnsi="Times New Roman"/>
        </w:rPr>
        <w:t xml:space="preserve">pe pagina de internet a D.J.S. Dolj. </w:t>
      </w:r>
      <w:hyperlink r:id="rId10" w:history="1">
        <w:r w:rsidRPr="00053CA4">
          <w:rPr>
            <w:rStyle w:val="Hyperlink"/>
            <w:rFonts w:ascii="Times New Roman" w:hAnsi="Times New Roman"/>
          </w:rPr>
          <w:t>www.sportdolj.ro</w:t>
        </w:r>
      </w:hyperlink>
      <w:r w:rsidRPr="00053CA4">
        <w:rPr>
          <w:rFonts w:ascii="Times New Roman" w:hAnsi="Times New Roman"/>
        </w:rPr>
        <w:t xml:space="preserve"> </w:t>
      </w:r>
      <w:r w:rsidRPr="00053CA4">
        <w:rPr>
          <w:rStyle w:val="HTMLCite"/>
          <w:rFonts w:ascii="Times New Roman" w:hAnsi="Times New Roman"/>
          <w:shd w:val="clear" w:color="auto" w:fill="FFFFFF"/>
        </w:rPr>
        <w:t>.</w:t>
      </w:r>
    </w:p>
    <w:p w14:paraId="3558AFBB" w14:textId="440C9717" w:rsidR="0089641E" w:rsidRPr="0089641E" w:rsidRDefault="0089641E" w:rsidP="0089641E">
      <w:pPr>
        <w:pStyle w:val="NoSpacing"/>
        <w:spacing w:line="276" w:lineRule="auto"/>
        <w:jc w:val="both"/>
        <w:rPr>
          <w:rFonts w:ascii="Times New Roman" w:hAnsi="Times New Roman"/>
          <w:shd w:val="clear" w:color="auto" w:fill="FFFFFF"/>
        </w:rPr>
      </w:pPr>
      <w:r w:rsidRPr="0089641E">
        <w:rPr>
          <w:rFonts w:ascii="Times New Roman" w:hAnsi="Times New Roman"/>
        </w:rPr>
        <w:t xml:space="preserve">7. Modalitatea de comunicare a rezultatelor obținute de candidați la interviu: prin afișare la locul desfășurării interviului </w:t>
      </w:r>
      <w:r w:rsidRPr="00053CA4">
        <w:rPr>
          <w:rFonts w:ascii="Times New Roman" w:hAnsi="Times New Roman"/>
        </w:rPr>
        <w:t xml:space="preserve">pe pagina de internet a D.J.S. Dolj. </w:t>
      </w:r>
      <w:hyperlink r:id="rId11" w:history="1">
        <w:r w:rsidRPr="00053CA4">
          <w:rPr>
            <w:rStyle w:val="Hyperlink"/>
            <w:rFonts w:ascii="Times New Roman" w:hAnsi="Times New Roman"/>
          </w:rPr>
          <w:t>www.sportdolj.ro</w:t>
        </w:r>
      </w:hyperlink>
      <w:r w:rsidRPr="00053CA4">
        <w:rPr>
          <w:rFonts w:ascii="Times New Roman" w:hAnsi="Times New Roman"/>
        </w:rPr>
        <w:t xml:space="preserve"> </w:t>
      </w:r>
      <w:r w:rsidRPr="00053CA4">
        <w:rPr>
          <w:rStyle w:val="HTMLCite"/>
          <w:rFonts w:ascii="Times New Roman" w:hAnsi="Times New Roman"/>
          <w:shd w:val="clear" w:color="auto" w:fill="FFFFFF"/>
        </w:rPr>
        <w:t>.</w:t>
      </w:r>
    </w:p>
    <w:p w14:paraId="1EC8DADA" w14:textId="77777777" w:rsidR="005A3983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>8. Modalitatea de contestare: Candidatul nemulțumit de rezultatul obținut poate formula contestație, care se depune la sediul instituției, la comisia de soluționare a contestațiilor</w:t>
      </w:r>
      <w:r w:rsidR="005A3983">
        <w:rPr>
          <w:rFonts w:ascii="Times New Roman" w:hAnsi="Times New Roman"/>
        </w:rPr>
        <w:t>, în termen de o zi lucrătoare de la afișarea rezultatului</w:t>
      </w:r>
      <w:r w:rsidRPr="0089641E">
        <w:rPr>
          <w:rFonts w:ascii="Times New Roman" w:hAnsi="Times New Roman"/>
        </w:rPr>
        <w:t>.</w:t>
      </w:r>
    </w:p>
    <w:p w14:paraId="769BAB7A" w14:textId="1900F32F" w:rsidR="0089641E" w:rsidRPr="0089641E" w:rsidRDefault="005A3983" w:rsidP="00941F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Comisia de soluționare a contestațiilor soluționează contestatția în termen de o zi lucrătoare de la expirarea termenului de depunere a contestatțiilor.</w:t>
      </w:r>
      <w:r w:rsidR="0089641E" w:rsidRPr="0089641E">
        <w:rPr>
          <w:rFonts w:ascii="Times New Roman" w:hAnsi="Times New Roman"/>
        </w:rPr>
        <w:t xml:space="preserve"> </w:t>
      </w:r>
    </w:p>
    <w:p w14:paraId="3DDCC376" w14:textId="77777777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Comisia de examen: </w:t>
      </w:r>
    </w:p>
    <w:p w14:paraId="06403103" w14:textId="1792790A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>- Țugui Georgeta - preşedintele comisiei; semnătura______</w:t>
      </w:r>
      <w:r w:rsidR="005A3983">
        <w:rPr>
          <w:rFonts w:ascii="Times New Roman" w:hAnsi="Times New Roman"/>
        </w:rPr>
        <w:t>__________________</w:t>
      </w:r>
    </w:p>
    <w:p w14:paraId="3C914553" w14:textId="70BB8080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 xml:space="preserve"> - Neamțu Mariana - membru; semnătura______</w:t>
      </w:r>
      <w:r w:rsidR="005A3983">
        <w:rPr>
          <w:rFonts w:ascii="Times New Roman" w:hAnsi="Times New Roman"/>
        </w:rPr>
        <w:t>_____________</w:t>
      </w:r>
      <w:r w:rsidRPr="0089641E">
        <w:rPr>
          <w:rFonts w:ascii="Times New Roman" w:hAnsi="Times New Roman"/>
        </w:rPr>
        <w:t xml:space="preserve"> </w:t>
      </w:r>
    </w:p>
    <w:p w14:paraId="7CC2B93F" w14:textId="7C6F6E4E" w:rsidR="0089641E" w:rsidRPr="0089641E" w:rsidRDefault="0089641E" w:rsidP="00941F75">
      <w:pPr>
        <w:jc w:val="both"/>
        <w:rPr>
          <w:rFonts w:ascii="Times New Roman" w:hAnsi="Times New Roman"/>
        </w:rPr>
      </w:pPr>
      <w:r w:rsidRPr="0089641E">
        <w:rPr>
          <w:rFonts w:ascii="Times New Roman" w:hAnsi="Times New Roman"/>
        </w:rPr>
        <w:t>- Văduva Carmen - membru; semnătura ______</w:t>
      </w:r>
      <w:r w:rsidR="005A3983">
        <w:rPr>
          <w:rFonts w:ascii="Times New Roman" w:hAnsi="Times New Roman"/>
        </w:rPr>
        <w:t>______________</w:t>
      </w:r>
    </w:p>
    <w:p w14:paraId="4B59528E" w14:textId="4FE9BD0B" w:rsidR="00765F5C" w:rsidRPr="0089641E" w:rsidRDefault="0089641E" w:rsidP="00941F7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9641E">
        <w:rPr>
          <w:rFonts w:ascii="Times New Roman" w:hAnsi="Times New Roman"/>
        </w:rPr>
        <w:t>- Ștefănescu Roxana - secretar; semnătura_</w:t>
      </w:r>
      <w:r w:rsidR="005A3983">
        <w:rPr>
          <w:rFonts w:ascii="Times New Roman" w:hAnsi="Times New Roman"/>
        </w:rPr>
        <w:t>__________________</w:t>
      </w:r>
    </w:p>
    <w:p w14:paraId="2A687488" w14:textId="77777777" w:rsidR="00765F5C" w:rsidRPr="0089641E" w:rsidRDefault="00765F5C" w:rsidP="00941F7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="00765F5C" w:rsidRPr="0089641E" w:rsidSect="0043176D">
      <w:footerReference w:type="default" r:id="rId12"/>
      <w:pgSz w:w="11907" w:h="16840" w:code="9"/>
      <w:pgMar w:top="0" w:right="927" w:bottom="10" w:left="156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DA9E" w14:textId="77777777" w:rsidR="0043176D" w:rsidRDefault="0043176D" w:rsidP="00EB25DE">
      <w:pPr>
        <w:spacing w:after="0" w:line="240" w:lineRule="auto"/>
      </w:pPr>
      <w:r>
        <w:separator/>
      </w:r>
    </w:p>
  </w:endnote>
  <w:endnote w:type="continuationSeparator" w:id="0">
    <w:p w14:paraId="1FC9757F" w14:textId="77777777" w:rsidR="0043176D" w:rsidRDefault="0043176D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677B" w14:textId="77777777" w:rsidR="0043176D" w:rsidRDefault="0043176D" w:rsidP="00EB25DE">
      <w:pPr>
        <w:spacing w:after="0" w:line="240" w:lineRule="auto"/>
      </w:pPr>
      <w:r>
        <w:separator/>
      </w:r>
    </w:p>
  </w:footnote>
  <w:footnote w:type="continuationSeparator" w:id="0">
    <w:p w14:paraId="56B5BA99" w14:textId="77777777" w:rsidR="0043176D" w:rsidRDefault="0043176D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88F"/>
    <w:multiLevelType w:val="multilevel"/>
    <w:tmpl w:val="C0E0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E20BB"/>
    <w:multiLevelType w:val="multilevel"/>
    <w:tmpl w:val="DD7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F0228"/>
    <w:multiLevelType w:val="multilevel"/>
    <w:tmpl w:val="EAEE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419E9"/>
    <w:multiLevelType w:val="multilevel"/>
    <w:tmpl w:val="5228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55402"/>
    <w:multiLevelType w:val="multilevel"/>
    <w:tmpl w:val="443E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43E0A"/>
    <w:multiLevelType w:val="multilevel"/>
    <w:tmpl w:val="8A58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50C4"/>
    <w:multiLevelType w:val="multilevel"/>
    <w:tmpl w:val="6CEC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531456">
    <w:abstractNumId w:val="7"/>
  </w:num>
  <w:num w:numId="2" w16cid:durableId="1735816891">
    <w:abstractNumId w:val="5"/>
  </w:num>
  <w:num w:numId="3" w16cid:durableId="2085486997">
    <w:abstractNumId w:val="1"/>
  </w:num>
  <w:num w:numId="4" w16cid:durableId="1032416358">
    <w:abstractNumId w:val="6"/>
  </w:num>
  <w:num w:numId="5" w16cid:durableId="684331687">
    <w:abstractNumId w:val="0"/>
  </w:num>
  <w:num w:numId="6" w16cid:durableId="409231365">
    <w:abstractNumId w:val="2"/>
  </w:num>
  <w:num w:numId="7" w16cid:durableId="2108036578">
    <w:abstractNumId w:val="4"/>
  </w:num>
  <w:num w:numId="8" w16cid:durableId="1019509502">
    <w:abstractNumId w:val="3"/>
  </w:num>
  <w:num w:numId="9" w16cid:durableId="469173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56851"/>
    <w:rsid w:val="00061DB5"/>
    <w:rsid w:val="00067A31"/>
    <w:rsid w:val="00094AF6"/>
    <w:rsid w:val="000D5159"/>
    <w:rsid w:val="000F1194"/>
    <w:rsid w:val="000F1E90"/>
    <w:rsid w:val="000F3365"/>
    <w:rsid w:val="000F373D"/>
    <w:rsid w:val="000F78A3"/>
    <w:rsid w:val="00100AC2"/>
    <w:rsid w:val="00104541"/>
    <w:rsid w:val="00162B67"/>
    <w:rsid w:val="001D5897"/>
    <w:rsid w:val="00200601"/>
    <w:rsid w:val="00223DE1"/>
    <w:rsid w:val="00234812"/>
    <w:rsid w:val="00264781"/>
    <w:rsid w:val="00276C32"/>
    <w:rsid w:val="00284850"/>
    <w:rsid w:val="002B32CE"/>
    <w:rsid w:val="002E43FC"/>
    <w:rsid w:val="002E5982"/>
    <w:rsid w:val="00302D4F"/>
    <w:rsid w:val="00303185"/>
    <w:rsid w:val="003148B6"/>
    <w:rsid w:val="00324EE3"/>
    <w:rsid w:val="00344668"/>
    <w:rsid w:val="003E5ED1"/>
    <w:rsid w:val="003F1BA0"/>
    <w:rsid w:val="0043176D"/>
    <w:rsid w:val="00496DA4"/>
    <w:rsid w:val="004C0B5C"/>
    <w:rsid w:val="005333E9"/>
    <w:rsid w:val="0054313F"/>
    <w:rsid w:val="0057721E"/>
    <w:rsid w:val="00577A25"/>
    <w:rsid w:val="00580A0A"/>
    <w:rsid w:val="005A3983"/>
    <w:rsid w:val="005D2931"/>
    <w:rsid w:val="00607E73"/>
    <w:rsid w:val="0062286F"/>
    <w:rsid w:val="00636733"/>
    <w:rsid w:val="00654911"/>
    <w:rsid w:val="00663019"/>
    <w:rsid w:val="00675FE3"/>
    <w:rsid w:val="00680084"/>
    <w:rsid w:val="006914BD"/>
    <w:rsid w:val="006D1F9B"/>
    <w:rsid w:val="006E59A7"/>
    <w:rsid w:val="00715090"/>
    <w:rsid w:val="00721E7D"/>
    <w:rsid w:val="0074691F"/>
    <w:rsid w:val="00765F5C"/>
    <w:rsid w:val="00796B75"/>
    <w:rsid w:val="00806476"/>
    <w:rsid w:val="00846539"/>
    <w:rsid w:val="00847D59"/>
    <w:rsid w:val="0085027B"/>
    <w:rsid w:val="00876B75"/>
    <w:rsid w:val="00876C3D"/>
    <w:rsid w:val="0089641E"/>
    <w:rsid w:val="008D4242"/>
    <w:rsid w:val="008E1050"/>
    <w:rsid w:val="00903643"/>
    <w:rsid w:val="0092276A"/>
    <w:rsid w:val="00922DD2"/>
    <w:rsid w:val="00941F75"/>
    <w:rsid w:val="009A7716"/>
    <w:rsid w:val="009C3B0E"/>
    <w:rsid w:val="009C5794"/>
    <w:rsid w:val="009E2A1B"/>
    <w:rsid w:val="009F7423"/>
    <w:rsid w:val="00A01E78"/>
    <w:rsid w:val="00A05D15"/>
    <w:rsid w:val="00A3103D"/>
    <w:rsid w:val="00A70A8F"/>
    <w:rsid w:val="00A96A03"/>
    <w:rsid w:val="00AA3EEE"/>
    <w:rsid w:val="00AB1440"/>
    <w:rsid w:val="00B21D7A"/>
    <w:rsid w:val="00BA15C3"/>
    <w:rsid w:val="00BA259D"/>
    <w:rsid w:val="00BA695C"/>
    <w:rsid w:val="00BB1912"/>
    <w:rsid w:val="00BD5C0E"/>
    <w:rsid w:val="00BE2430"/>
    <w:rsid w:val="00C1268C"/>
    <w:rsid w:val="00C90C9F"/>
    <w:rsid w:val="00CC6CC0"/>
    <w:rsid w:val="00CD4051"/>
    <w:rsid w:val="00D571DD"/>
    <w:rsid w:val="00D94712"/>
    <w:rsid w:val="00DC7F02"/>
    <w:rsid w:val="00DF22F9"/>
    <w:rsid w:val="00DF318E"/>
    <w:rsid w:val="00E021C4"/>
    <w:rsid w:val="00EB25DE"/>
    <w:rsid w:val="00EF64A5"/>
    <w:rsid w:val="00F22DEF"/>
    <w:rsid w:val="00F52290"/>
    <w:rsid w:val="00F53673"/>
    <w:rsid w:val="00F758D4"/>
    <w:rsid w:val="00F8082C"/>
    <w:rsid w:val="00F86190"/>
    <w:rsid w:val="00F8777B"/>
    <w:rsid w:val="00F9418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89641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96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dolj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2024-03-13T07:47:00Z</cp:lastPrinted>
  <dcterms:created xsi:type="dcterms:W3CDTF">2024-03-27T06:47:00Z</dcterms:created>
  <dcterms:modified xsi:type="dcterms:W3CDTF">2024-03-27T06:47:00Z</dcterms:modified>
</cp:coreProperties>
</file>